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50" w:rsidRPr="00456B00" w:rsidRDefault="00693550" w:rsidP="00693550">
      <w:pPr>
        <w:pStyle w:val="a5"/>
        <w:spacing w:before="0" w:beforeAutospacing="0" w:after="0" w:afterAutospacing="0"/>
        <w:jc w:val="center"/>
        <w:rPr>
          <w:rFonts w:ascii="Calibri" w:hAnsi="Calibri"/>
          <w:b/>
          <w:sz w:val="40"/>
          <w:szCs w:val="22"/>
        </w:rPr>
      </w:pPr>
      <w:r w:rsidRPr="00456B00">
        <w:rPr>
          <w:rFonts w:ascii="Calibri" w:hAnsi="Calibri" w:hint="eastAsia"/>
          <w:b/>
          <w:sz w:val="40"/>
          <w:szCs w:val="22"/>
        </w:rPr>
        <w:t>不锈钢承压水箱的安装</w:t>
      </w:r>
    </w:p>
    <w:p w:rsidR="00693550" w:rsidRDefault="0069355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</w:p>
    <w:p w:rsidR="00943F15" w:rsidRPr="00456B00" w:rsidRDefault="00943F15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bookmarkStart w:id="0" w:name="_GoBack"/>
      <w:bookmarkEnd w:id="0"/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承压不锈钢水箱特点：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/>
          <w:szCs w:val="22"/>
        </w:rPr>
        <w:t>1</w:t>
      </w:r>
      <w:r w:rsidRPr="00456B00">
        <w:rPr>
          <w:rFonts w:ascii="Calibri" w:hAnsi="Calibri" w:hint="eastAsia"/>
          <w:szCs w:val="22"/>
        </w:rPr>
        <w:t>）、不锈钢材质物理化学性质稳定，对水质无污染，保证水质清洁卫生。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2</w:t>
      </w:r>
      <w:r w:rsidRPr="00456B00">
        <w:rPr>
          <w:rFonts w:ascii="Calibri" w:hAnsi="Calibri"/>
          <w:szCs w:val="22"/>
        </w:rPr>
        <w:t>）、水箱强度高、重量轻、外型整洁、美观高雅。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3</w:t>
      </w:r>
      <w:r w:rsidRPr="00456B00">
        <w:rPr>
          <w:rFonts w:ascii="Calibri" w:hAnsi="Calibri"/>
          <w:szCs w:val="22"/>
        </w:rPr>
        <w:t>）、表面光洁美观、易清洗。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/>
          <w:szCs w:val="22"/>
        </w:rPr>
        <w:t>4</w:t>
      </w:r>
      <w:r w:rsidRPr="00456B00">
        <w:rPr>
          <w:rFonts w:ascii="Calibri" w:hAnsi="Calibri" w:hint="eastAsia"/>
          <w:szCs w:val="22"/>
        </w:rPr>
        <w:t>）、耐腐蚀性能优越，密封性能好。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5</w:t>
      </w:r>
      <w:r w:rsidRPr="00456B00">
        <w:rPr>
          <w:rFonts w:ascii="Calibri" w:hAnsi="Calibri"/>
          <w:szCs w:val="22"/>
        </w:rPr>
        <w:t>）、抗冲击性能大，抗震性能强。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 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不锈钢承压水箱的构造</w:t>
      </w:r>
      <w:r w:rsidR="00454907" w:rsidRPr="00456B00">
        <w:rPr>
          <w:rFonts w:ascii="Calibri" w:hAnsi="Calibri" w:hint="eastAsia"/>
          <w:szCs w:val="22"/>
        </w:rPr>
        <w:t>：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水箱的表面层是外壳层，外壳采用防护钢板制作，目前有不锈钢材质和铁板材质二种。为了增加产品的卖点，生产企业对水箱外表进行包装处理，如进行拉丝、镜面、烤漆、装饰条、彩图等处理，以增加产品外观良好的视觉效果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水箱外壳与内胆之间是高密度保温层。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水箱中间层是内胆层，内胆分为</w:t>
      </w:r>
      <w:r w:rsidRPr="00456B00">
        <w:rPr>
          <w:rFonts w:ascii="Calibri" w:hAnsi="Calibri"/>
          <w:szCs w:val="22"/>
        </w:rPr>
        <w:t>304#</w:t>
      </w:r>
      <w:r w:rsidR="0015771D">
        <w:rPr>
          <w:rFonts w:ascii="Calibri" w:hAnsi="Calibri"/>
          <w:szCs w:val="22"/>
        </w:rPr>
        <w:t>不锈钢内胆</w:t>
      </w:r>
      <w:r w:rsidRPr="00456B00">
        <w:rPr>
          <w:rFonts w:ascii="Calibri" w:hAnsi="Calibri"/>
          <w:szCs w:val="22"/>
        </w:rPr>
        <w:t>，内胆是热接收和储水的场所，具一定的密封、储水、承压、保温性能。水箱质量的核心取决于内胆的品质，水箱外观和表面做得好些，是可以为水箱的卖相加分的。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 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DF4007">
        <w:rPr>
          <w:rFonts w:ascii="Calibri" w:hAnsi="Calibri" w:hint="eastAsia"/>
          <w:szCs w:val="22"/>
        </w:rPr>
        <w:t>不锈钢</w:t>
      </w:r>
      <w:r w:rsidRPr="00456B00">
        <w:rPr>
          <w:rFonts w:ascii="Calibri" w:hAnsi="Calibri"/>
          <w:szCs w:val="22"/>
        </w:rPr>
        <w:t>承压水箱安装应用中以下几点是必须注意的</w:t>
      </w:r>
      <w:r w:rsidR="00456B00">
        <w:rPr>
          <w:rFonts w:ascii="Calibri" w:hAnsi="Calibri"/>
          <w:szCs w:val="22"/>
        </w:rPr>
        <w:t>：</w:t>
      </w:r>
    </w:p>
    <w:p w:rsidR="00A35AB0" w:rsidRPr="00456B00" w:rsidRDefault="00A35AB0" w:rsidP="00A35AB0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/>
          <w:szCs w:val="22"/>
        </w:rPr>
        <w:t>1</w:t>
      </w:r>
      <w:r w:rsidRPr="00456B00">
        <w:rPr>
          <w:rFonts w:ascii="Calibri" w:hAnsi="Calibri" w:hint="eastAsia"/>
          <w:szCs w:val="22"/>
        </w:rPr>
        <w:t>）在安装水箱前，必须核定水箱安装位置强度必须能够满足水箱总荷载承载能力（既水</w:t>
      </w:r>
      <w:r w:rsidRPr="00456B00">
        <w:rPr>
          <w:rFonts w:ascii="Calibri" w:hAnsi="Calibri"/>
          <w:szCs w:val="22"/>
        </w:rPr>
        <w:t>箱注满水后的总重量）。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2</w:t>
      </w:r>
      <w:r w:rsidRPr="00456B00">
        <w:rPr>
          <w:rFonts w:ascii="Calibri" w:hAnsi="Calibri"/>
          <w:szCs w:val="22"/>
        </w:rPr>
        <w:t>）水箱冷水管进水</w:t>
      </w:r>
      <w:r w:rsidRPr="00456B00">
        <w:rPr>
          <w:rFonts w:ascii="Calibri" w:hAnsi="Calibri" w:hint="eastAsia"/>
          <w:szCs w:val="22"/>
        </w:rPr>
        <w:t>接口</w:t>
      </w:r>
      <w:r w:rsidRPr="00456B00">
        <w:rPr>
          <w:rFonts w:ascii="Calibri" w:hAnsi="Calibri"/>
          <w:szCs w:val="22"/>
        </w:rPr>
        <w:t>前，必须安装单向我。在进水压力人于水箱额定</w:t>
      </w:r>
      <w:r w:rsidRPr="00456B00">
        <w:rPr>
          <w:rFonts w:ascii="Calibri" w:hAnsi="Calibri" w:hint="eastAsia"/>
          <w:szCs w:val="22"/>
        </w:rPr>
        <w:t>压力</w:t>
      </w:r>
      <w:r w:rsidRPr="00456B00">
        <w:rPr>
          <w:rFonts w:ascii="Calibri" w:hAnsi="Calibri"/>
          <w:szCs w:val="22"/>
        </w:rPr>
        <w:t>时，水箱进水</w:t>
      </w:r>
      <w:r w:rsidRPr="00456B00">
        <w:rPr>
          <w:rFonts w:ascii="Calibri" w:hAnsi="Calibri" w:hint="eastAsia"/>
          <w:szCs w:val="22"/>
        </w:rPr>
        <w:t>口</w:t>
      </w:r>
      <w:r w:rsidRPr="00456B00">
        <w:rPr>
          <w:rFonts w:ascii="Calibri" w:hAnsi="Calibri"/>
          <w:szCs w:val="22"/>
        </w:rPr>
        <w:t>必须安装减压</w:t>
      </w:r>
      <w:r w:rsidRPr="00456B00">
        <w:rPr>
          <w:rFonts w:ascii="Calibri" w:hAnsi="Calibri" w:hint="eastAsia"/>
          <w:szCs w:val="22"/>
        </w:rPr>
        <w:t>阀</w:t>
      </w:r>
      <w:r w:rsidRPr="00456B00">
        <w:rPr>
          <w:rFonts w:ascii="Calibri" w:hAnsi="Calibri"/>
          <w:szCs w:val="22"/>
        </w:rPr>
        <w:t>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 w:hint="eastAsia"/>
          <w:szCs w:val="22"/>
        </w:rPr>
        <w:t>3</w:t>
      </w:r>
      <w:r w:rsidRPr="00456B00">
        <w:rPr>
          <w:rFonts w:ascii="Calibri" w:hAnsi="Calibri" w:hint="eastAsia"/>
          <w:szCs w:val="22"/>
        </w:rPr>
        <w:t>）</w:t>
      </w:r>
      <w:r w:rsidRPr="00456B00">
        <w:rPr>
          <w:rFonts w:ascii="Calibri" w:hAnsi="Calibri"/>
          <w:szCs w:val="22"/>
        </w:rPr>
        <w:t>水箱必须安装有限定水箱压力的安全阀。考虑到高温热水的安全排放，必须确保安全阀排气</w:t>
      </w:r>
      <w:r w:rsidR="0079576D" w:rsidRPr="00456B00">
        <w:rPr>
          <w:rFonts w:ascii="Calibri" w:hAnsi="Calibri" w:hint="eastAsia"/>
          <w:szCs w:val="22"/>
        </w:rPr>
        <w:t>口</w:t>
      </w:r>
      <w:r w:rsidRPr="00456B00">
        <w:rPr>
          <w:rFonts w:ascii="Calibri" w:hAnsi="Calibri"/>
          <w:szCs w:val="22"/>
        </w:rPr>
        <w:t>畅通，并与建排水系统正确的连接。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/>
          <w:szCs w:val="22"/>
        </w:rPr>
        <w:t>4</w:t>
      </w:r>
      <w:r w:rsidRPr="00456B00">
        <w:rPr>
          <w:rFonts w:ascii="Calibri" w:hAnsi="Calibri" w:hint="eastAsia"/>
          <w:szCs w:val="22"/>
        </w:rPr>
        <w:t>）</w:t>
      </w:r>
      <w:r w:rsidRPr="00456B00">
        <w:rPr>
          <w:rFonts w:ascii="Calibri" w:hAnsi="Calibri"/>
          <w:szCs w:val="22"/>
        </w:rPr>
        <w:t>用户使用过程中，必须每隔一个月对安全阀进行手动操作，以检查装置的可靠性。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5</w:t>
      </w:r>
      <w:r w:rsidRPr="00456B00">
        <w:rPr>
          <w:rFonts w:ascii="Calibri" w:hAnsi="Calibri"/>
          <w:szCs w:val="22"/>
        </w:rPr>
        <w:t>）水箱安装位置应高于太阳能集热器最高点</w:t>
      </w:r>
      <w:r w:rsidRPr="00456B00">
        <w:rPr>
          <w:rFonts w:ascii="Calibri" w:hAnsi="Calibri"/>
          <w:szCs w:val="22"/>
        </w:rPr>
        <w:t>0</w:t>
      </w:r>
      <w:r w:rsidRPr="00456B00">
        <w:rPr>
          <w:rFonts w:ascii="Calibri" w:hAnsi="Calibri"/>
          <w:szCs w:val="22"/>
        </w:rPr>
        <w:t>．</w:t>
      </w:r>
      <w:r w:rsidRPr="00456B00">
        <w:rPr>
          <w:rFonts w:ascii="Calibri" w:hAnsi="Calibri"/>
          <w:szCs w:val="22"/>
        </w:rPr>
        <w:t>5</w:t>
      </w:r>
      <w:r w:rsidRPr="00456B00">
        <w:rPr>
          <w:rFonts w:ascii="Calibri" w:hAnsi="Calibri"/>
          <w:szCs w:val="22"/>
        </w:rPr>
        <w:t>米。安装管道距离建议不</w:t>
      </w:r>
      <w:r w:rsidR="00006182" w:rsidRPr="00456B00">
        <w:rPr>
          <w:rFonts w:ascii="Calibri" w:hAnsi="Calibri" w:hint="eastAsia"/>
          <w:szCs w:val="22"/>
        </w:rPr>
        <w:t>大</w:t>
      </w:r>
      <w:r w:rsidRPr="00456B00">
        <w:rPr>
          <w:rFonts w:ascii="Calibri" w:hAnsi="Calibri"/>
          <w:szCs w:val="22"/>
        </w:rPr>
        <w:t>于</w:t>
      </w:r>
      <w:r w:rsidRPr="00456B00">
        <w:rPr>
          <w:rFonts w:ascii="Calibri" w:hAnsi="Calibri"/>
          <w:szCs w:val="22"/>
        </w:rPr>
        <w:t>5</w:t>
      </w:r>
      <w:r w:rsidRPr="00456B00">
        <w:rPr>
          <w:rFonts w:ascii="Calibri" w:hAnsi="Calibri"/>
          <w:szCs w:val="22"/>
        </w:rPr>
        <w:t>米。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6</w:t>
      </w:r>
      <w:r w:rsidRPr="00456B00">
        <w:rPr>
          <w:rFonts w:ascii="Calibri" w:hAnsi="Calibri"/>
          <w:szCs w:val="22"/>
        </w:rPr>
        <w:t>）承</w:t>
      </w:r>
      <w:r w:rsidR="00006182" w:rsidRPr="00456B00">
        <w:rPr>
          <w:rFonts w:ascii="Calibri" w:hAnsi="Calibri" w:hint="eastAsia"/>
          <w:szCs w:val="22"/>
        </w:rPr>
        <w:t>压</w:t>
      </w:r>
      <w:r w:rsidRPr="00456B00">
        <w:rPr>
          <w:rFonts w:ascii="Calibri" w:hAnsi="Calibri"/>
          <w:szCs w:val="22"/>
        </w:rPr>
        <w:t>水箱安装位置应不高于用水点</w:t>
      </w:r>
      <w:r w:rsidRPr="00456B00">
        <w:rPr>
          <w:rFonts w:ascii="Calibri" w:hAnsi="Calibri"/>
          <w:szCs w:val="22"/>
        </w:rPr>
        <w:t>3</w:t>
      </w:r>
      <w:r w:rsidRPr="00456B00">
        <w:rPr>
          <w:rFonts w:ascii="Calibri" w:hAnsi="Calibri"/>
          <w:szCs w:val="22"/>
        </w:rPr>
        <w:t>．</w:t>
      </w:r>
      <w:r w:rsidRPr="00456B00">
        <w:rPr>
          <w:rFonts w:ascii="Calibri" w:hAnsi="Calibri"/>
          <w:szCs w:val="22"/>
        </w:rPr>
        <w:t>5</w:t>
      </w:r>
      <w:r w:rsidRPr="00456B00">
        <w:rPr>
          <w:rFonts w:ascii="Calibri" w:hAnsi="Calibri"/>
          <w:szCs w:val="22"/>
        </w:rPr>
        <w:t>米。否则严禁在停水状态下，使用热水或在热水出</w:t>
      </w:r>
      <w:r w:rsidR="00006182" w:rsidRPr="00456B00">
        <w:rPr>
          <w:rFonts w:ascii="Calibri" w:hAnsi="Calibri" w:hint="eastAsia"/>
          <w:szCs w:val="22"/>
        </w:rPr>
        <w:t>口</w:t>
      </w:r>
      <w:r w:rsidRPr="00456B00">
        <w:rPr>
          <w:rFonts w:ascii="Calibri" w:hAnsi="Calibri"/>
          <w:szCs w:val="22"/>
        </w:rPr>
        <w:t>安装吸气阀。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/>
          <w:szCs w:val="22"/>
        </w:rPr>
        <w:t>（</w:t>
      </w:r>
      <w:r w:rsidRPr="00456B00">
        <w:rPr>
          <w:rFonts w:ascii="Calibri" w:hAnsi="Calibri"/>
          <w:szCs w:val="22"/>
        </w:rPr>
        <w:t>7</w:t>
      </w:r>
      <w:r w:rsidRPr="00456B00">
        <w:rPr>
          <w:rFonts w:ascii="Calibri" w:hAnsi="Calibri"/>
          <w:szCs w:val="22"/>
        </w:rPr>
        <w:t>）若用户长期外出或外出度假，请检查</w:t>
      </w:r>
      <w:r w:rsidR="00006182" w:rsidRPr="00456B00">
        <w:rPr>
          <w:rFonts w:ascii="Calibri" w:hAnsi="Calibri" w:hint="eastAsia"/>
          <w:szCs w:val="22"/>
        </w:rPr>
        <w:t>安全</w:t>
      </w:r>
      <w:r w:rsidRPr="00456B00">
        <w:rPr>
          <w:rFonts w:ascii="Calibri" w:hAnsi="Calibri"/>
          <w:szCs w:val="22"/>
        </w:rPr>
        <w:t>阀排气</w:t>
      </w:r>
      <w:r w:rsidR="00006182" w:rsidRPr="00456B00">
        <w:rPr>
          <w:rFonts w:ascii="Calibri" w:hAnsi="Calibri" w:hint="eastAsia"/>
          <w:szCs w:val="22"/>
        </w:rPr>
        <w:t>口</w:t>
      </w:r>
      <w:r w:rsidRPr="00456B00">
        <w:rPr>
          <w:rFonts w:ascii="Calibri" w:hAnsi="Calibri"/>
          <w:szCs w:val="22"/>
        </w:rPr>
        <w:t>是否畅通，切断系统电源，关闭上水控制阀。</w:t>
      </w:r>
    </w:p>
    <w:p w:rsidR="00D72CD1" w:rsidRPr="00456B00" w:rsidRDefault="00D72CD1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 w:hint="eastAsia"/>
          <w:szCs w:val="22"/>
        </w:rPr>
        <w:t>8</w:t>
      </w:r>
      <w:r w:rsidRPr="00456B00">
        <w:rPr>
          <w:rFonts w:ascii="Calibri" w:hAnsi="Calibri" w:hint="eastAsia"/>
          <w:szCs w:val="22"/>
        </w:rPr>
        <w:t>）</w:t>
      </w:r>
      <w:r w:rsidRPr="00456B00">
        <w:rPr>
          <w:rFonts w:ascii="Calibri" w:hAnsi="Calibri"/>
          <w:szCs w:val="22"/>
        </w:rPr>
        <w:t>检查电表和室内电源线，必须保证与水箱负载相匹配，严禁超负荷</w:t>
      </w:r>
      <w:r w:rsidR="00330F68" w:rsidRPr="00456B00">
        <w:rPr>
          <w:rFonts w:ascii="Calibri" w:hAnsi="Calibri"/>
          <w:szCs w:val="22"/>
        </w:rPr>
        <w:t>；</w:t>
      </w:r>
    </w:p>
    <w:p w:rsidR="00D72CD1" w:rsidRPr="00456B00" w:rsidRDefault="00006182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 w:hint="eastAsia"/>
          <w:szCs w:val="22"/>
        </w:rPr>
        <w:t>9</w:t>
      </w:r>
      <w:r w:rsidRPr="00456B00">
        <w:rPr>
          <w:rFonts w:ascii="Calibri" w:hAnsi="Calibri" w:hint="eastAsia"/>
          <w:szCs w:val="22"/>
        </w:rPr>
        <w:t>）</w:t>
      </w:r>
      <w:r w:rsidR="00D72CD1" w:rsidRPr="00456B00">
        <w:rPr>
          <w:rFonts w:ascii="Calibri" w:hAnsi="Calibri"/>
          <w:szCs w:val="22"/>
        </w:rPr>
        <w:t>水箱嵌入式控制器严禁在潮湿或有燃料等易燃易爆气体的地方使用，</w:t>
      </w:r>
      <w:r w:rsidR="00456B00" w:rsidRPr="00456B00">
        <w:rPr>
          <w:rFonts w:ascii="Calibri" w:hAnsi="Calibri"/>
          <w:szCs w:val="22"/>
        </w:rPr>
        <w:t>以免发生危险；</w:t>
      </w:r>
    </w:p>
    <w:p w:rsidR="00D72CD1" w:rsidRPr="00456B00" w:rsidRDefault="00006182" w:rsidP="00D72CD1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  <w:r w:rsidRPr="00456B00">
        <w:rPr>
          <w:rFonts w:ascii="Calibri" w:hAnsi="Calibri" w:hint="eastAsia"/>
          <w:szCs w:val="22"/>
        </w:rPr>
        <w:t>（</w:t>
      </w:r>
      <w:r w:rsidRPr="00456B00">
        <w:rPr>
          <w:rFonts w:ascii="Calibri" w:hAnsi="Calibri" w:hint="eastAsia"/>
          <w:szCs w:val="22"/>
        </w:rPr>
        <w:t>10</w:t>
      </w:r>
      <w:r w:rsidRPr="00456B00">
        <w:rPr>
          <w:rFonts w:ascii="Calibri" w:hAnsi="Calibri" w:hint="eastAsia"/>
          <w:szCs w:val="22"/>
        </w:rPr>
        <w:t>）</w:t>
      </w:r>
      <w:r w:rsidR="00D72CD1" w:rsidRPr="00456B00">
        <w:rPr>
          <w:rFonts w:ascii="Calibri" w:hAnsi="Calibri"/>
          <w:szCs w:val="22"/>
        </w:rPr>
        <w:t>在环境温度低于零摄氏度的地区，循环介质必须采用防冻液。</w:t>
      </w:r>
    </w:p>
    <w:p w:rsidR="00BC48AA" w:rsidRPr="00DF4007" w:rsidRDefault="00BC48AA" w:rsidP="00DF4007">
      <w:pPr>
        <w:pStyle w:val="a5"/>
        <w:spacing w:before="0" w:beforeAutospacing="0" w:after="0" w:afterAutospacing="0"/>
        <w:rPr>
          <w:rFonts w:ascii="Calibri" w:hAnsi="Calibri"/>
          <w:szCs w:val="22"/>
        </w:rPr>
      </w:pPr>
    </w:p>
    <w:sectPr w:rsidR="00BC48AA" w:rsidRPr="00DF4007" w:rsidSect="003D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B3" w:rsidRDefault="00E836B3" w:rsidP="00A35AB0">
      <w:r>
        <w:separator/>
      </w:r>
    </w:p>
  </w:endnote>
  <w:endnote w:type="continuationSeparator" w:id="0">
    <w:p w:rsidR="00E836B3" w:rsidRDefault="00E836B3" w:rsidP="00A35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B3" w:rsidRDefault="00E836B3" w:rsidP="00A35AB0">
      <w:r>
        <w:separator/>
      </w:r>
    </w:p>
  </w:footnote>
  <w:footnote w:type="continuationSeparator" w:id="0">
    <w:p w:rsidR="00E836B3" w:rsidRDefault="00E836B3" w:rsidP="00A35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889"/>
    <w:rsid w:val="00006182"/>
    <w:rsid w:val="0015771D"/>
    <w:rsid w:val="00262DEE"/>
    <w:rsid w:val="00330F68"/>
    <w:rsid w:val="003D3649"/>
    <w:rsid w:val="00454907"/>
    <w:rsid w:val="00456B00"/>
    <w:rsid w:val="00693550"/>
    <w:rsid w:val="0079576D"/>
    <w:rsid w:val="00943F15"/>
    <w:rsid w:val="00A35AB0"/>
    <w:rsid w:val="00BC48AA"/>
    <w:rsid w:val="00D72CD1"/>
    <w:rsid w:val="00DE3889"/>
    <w:rsid w:val="00DF4007"/>
    <w:rsid w:val="00E8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A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5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A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5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dcterms:created xsi:type="dcterms:W3CDTF">2018-06-26T07:51:00Z</dcterms:created>
  <dcterms:modified xsi:type="dcterms:W3CDTF">2019-05-04T05:16:00Z</dcterms:modified>
</cp:coreProperties>
</file>